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F43F6" w14:textId="77777777" w:rsidR="00492B0B" w:rsidRPr="00D93EBF" w:rsidRDefault="00492B0B" w:rsidP="00492B0B">
      <w:pPr>
        <w:pStyle w:val="Naslov3"/>
        <w:ind w:left="7788"/>
        <w:jc w:val="both"/>
        <w:rPr>
          <w:rFonts w:ascii="Harrington" w:hAnsi="Harrington"/>
        </w:rPr>
      </w:pPr>
      <w:r w:rsidRPr="00D93EBF">
        <w:rPr>
          <w:rFonts w:ascii="Harrington" w:hAnsi="Harrington"/>
        </w:rPr>
        <w:t>Prijedlog</w:t>
      </w:r>
    </w:p>
    <w:p w14:paraId="079EEAD8" w14:textId="77777777" w:rsidR="00492B0B" w:rsidRPr="00D93EBF" w:rsidRDefault="00492B0B" w:rsidP="00492B0B">
      <w:pPr>
        <w:ind w:firstLine="720"/>
        <w:jc w:val="both"/>
      </w:pPr>
    </w:p>
    <w:p w14:paraId="76A415F7" w14:textId="76E92FB5" w:rsidR="00492B0B" w:rsidRPr="00D93EBF" w:rsidRDefault="00492B0B" w:rsidP="00492B0B">
      <w:pPr>
        <w:jc w:val="both"/>
      </w:pPr>
      <w:r w:rsidRPr="00D93EBF">
        <w:t>Na temelju članka 33. Statuta Grada Velike Gorice (Službeni glasnik Grada Velike Gorice br. 1</w:t>
      </w:r>
      <w:r w:rsidR="005C5CF1" w:rsidRPr="00D93EBF">
        <w:t>/21</w:t>
      </w:r>
      <w:r w:rsidRPr="00D93EBF">
        <w:t>), Gradsko vijeće Grada Velike Gorice na svojoj _____ sjednici, održanoj dana  _______ 20</w:t>
      </w:r>
      <w:r w:rsidR="009F3645">
        <w:t>2</w:t>
      </w:r>
      <w:r w:rsidR="003C290C">
        <w:t>5</w:t>
      </w:r>
      <w:r w:rsidRPr="00D93EBF">
        <w:t>. godine, donijelo je</w:t>
      </w:r>
    </w:p>
    <w:p w14:paraId="0FEB9919" w14:textId="77777777" w:rsidR="00492B0B" w:rsidRPr="00D93EBF" w:rsidRDefault="00492B0B"/>
    <w:p w14:paraId="5C5D0B01" w14:textId="77777777" w:rsidR="00492B0B" w:rsidRPr="00D93EBF" w:rsidRDefault="00492B0B"/>
    <w:p w14:paraId="787C04AB" w14:textId="77777777" w:rsidR="00492B0B" w:rsidRPr="00D93EBF" w:rsidRDefault="00492B0B" w:rsidP="00492B0B">
      <w:pPr>
        <w:jc w:val="both"/>
      </w:pPr>
    </w:p>
    <w:p w14:paraId="48CC161F" w14:textId="77777777" w:rsidR="00492B0B" w:rsidRPr="00D93EBF" w:rsidRDefault="00492B0B" w:rsidP="00492B0B">
      <w:pPr>
        <w:pStyle w:val="Naslov1"/>
      </w:pPr>
      <w:r w:rsidRPr="00D93EBF">
        <w:t>Z A K LJ U Č A K</w:t>
      </w:r>
    </w:p>
    <w:p w14:paraId="587982CB" w14:textId="77777777" w:rsidR="00492B0B" w:rsidRPr="00D93EBF" w:rsidRDefault="00492B0B" w:rsidP="00492B0B">
      <w:pPr>
        <w:rPr>
          <w:b/>
        </w:rPr>
      </w:pPr>
    </w:p>
    <w:p w14:paraId="641BF71C" w14:textId="77777777" w:rsidR="003C290C" w:rsidRDefault="00AE6DC6" w:rsidP="00AE6DC6">
      <w:pPr>
        <w:jc w:val="center"/>
        <w:rPr>
          <w:b/>
          <w:bCs/>
        </w:rPr>
      </w:pPr>
      <w:r w:rsidRPr="00AE6DC6">
        <w:rPr>
          <w:b/>
          <w:bCs/>
        </w:rPr>
        <w:t>o</w:t>
      </w:r>
      <w:r w:rsidR="00EB70A6">
        <w:rPr>
          <w:b/>
          <w:bCs/>
        </w:rPr>
        <w:t xml:space="preserve"> oslobađanju </w:t>
      </w:r>
      <w:r w:rsidR="003C290C">
        <w:rPr>
          <w:b/>
          <w:bCs/>
        </w:rPr>
        <w:t xml:space="preserve">od </w:t>
      </w:r>
      <w:r w:rsidR="00EB70A6">
        <w:rPr>
          <w:b/>
          <w:bCs/>
        </w:rPr>
        <w:t>plaćanja korištenje</w:t>
      </w:r>
      <w:r w:rsidRPr="00AE6DC6">
        <w:rPr>
          <w:b/>
          <w:bCs/>
        </w:rPr>
        <w:t xml:space="preserve"> sportskih objekata kojima upravlja </w:t>
      </w:r>
    </w:p>
    <w:p w14:paraId="489B964A" w14:textId="0050D006" w:rsidR="00492B0B" w:rsidRPr="00AE6DC6" w:rsidRDefault="00AE6DC6" w:rsidP="00AE6DC6">
      <w:pPr>
        <w:jc w:val="center"/>
        <w:rPr>
          <w:b/>
          <w:bCs/>
        </w:rPr>
      </w:pPr>
      <w:r w:rsidRPr="00AE6DC6">
        <w:rPr>
          <w:b/>
          <w:bCs/>
        </w:rPr>
        <w:t xml:space="preserve">Ustanova za upravljanja ŠRC Velika Gorica u </w:t>
      </w:r>
      <w:r w:rsidR="00EB70A6">
        <w:rPr>
          <w:b/>
          <w:bCs/>
        </w:rPr>
        <w:t>202</w:t>
      </w:r>
      <w:r w:rsidR="003C290C">
        <w:rPr>
          <w:b/>
          <w:bCs/>
        </w:rPr>
        <w:t>6</w:t>
      </w:r>
      <w:r w:rsidR="00EB70A6">
        <w:rPr>
          <w:b/>
          <w:bCs/>
        </w:rPr>
        <w:t>. godini</w:t>
      </w:r>
    </w:p>
    <w:p w14:paraId="13E167FB" w14:textId="77777777" w:rsidR="00492B0B" w:rsidRPr="00D93EBF" w:rsidRDefault="00492B0B" w:rsidP="00492B0B">
      <w:pPr>
        <w:spacing w:line="360" w:lineRule="auto"/>
        <w:jc w:val="center"/>
        <w:rPr>
          <w:bCs/>
        </w:rPr>
      </w:pPr>
    </w:p>
    <w:p w14:paraId="495ECC85" w14:textId="77777777" w:rsidR="00492B0B" w:rsidRPr="00D93EBF" w:rsidRDefault="00492B0B" w:rsidP="00492B0B">
      <w:pPr>
        <w:spacing w:line="360" w:lineRule="auto"/>
        <w:rPr>
          <w:bCs/>
        </w:rPr>
      </w:pPr>
    </w:p>
    <w:p w14:paraId="54D8D6F8" w14:textId="77777777" w:rsidR="00492B0B" w:rsidRPr="00D93EBF" w:rsidRDefault="00492B0B" w:rsidP="008F15D0">
      <w:pPr>
        <w:spacing w:line="360" w:lineRule="auto"/>
        <w:jc w:val="center"/>
        <w:rPr>
          <w:bCs/>
        </w:rPr>
      </w:pPr>
      <w:r w:rsidRPr="00D93EBF">
        <w:rPr>
          <w:bCs/>
        </w:rPr>
        <w:t>I.</w:t>
      </w:r>
    </w:p>
    <w:p w14:paraId="1DBBBAF8" w14:textId="01283091" w:rsidR="006919BF" w:rsidRPr="006919BF" w:rsidRDefault="00AE6DC6" w:rsidP="00AE6DC6">
      <w:pPr>
        <w:ind w:firstLine="708"/>
        <w:jc w:val="both"/>
        <w:rPr>
          <w:bCs/>
        </w:rPr>
      </w:pPr>
      <w:r>
        <w:rPr>
          <w:bCs/>
        </w:rPr>
        <w:t xml:space="preserve">Sportske udruge članice sportskih zajednica i saveza iz Programa javnih potreba u sportu Grada Velike Gorice </w:t>
      </w:r>
      <w:r w:rsidR="00EB70A6">
        <w:rPr>
          <w:bCs/>
        </w:rPr>
        <w:t>za 202</w:t>
      </w:r>
      <w:r w:rsidR="003C290C">
        <w:rPr>
          <w:bCs/>
        </w:rPr>
        <w:t>6</w:t>
      </w:r>
      <w:r w:rsidRPr="00300C0C">
        <w:rPr>
          <w:bCs/>
        </w:rPr>
        <w:t>. godinu</w:t>
      </w:r>
      <w:r>
        <w:rPr>
          <w:bCs/>
        </w:rPr>
        <w:t xml:space="preserve"> oslobađaju se </w:t>
      </w:r>
      <w:r w:rsidR="003C290C">
        <w:rPr>
          <w:bCs/>
        </w:rPr>
        <w:t xml:space="preserve">od </w:t>
      </w:r>
      <w:r>
        <w:rPr>
          <w:bCs/>
        </w:rPr>
        <w:t xml:space="preserve">plaćanja korištenje sportskih objekata kojima </w:t>
      </w:r>
      <w:r w:rsidR="00EB70A6">
        <w:rPr>
          <w:bCs/>
        </w:rPr>
        <w:t>upravlja Ustanova za upravljanje</w:t>
      </w:r>
      <w:r>
        <w:rPr>
          <w:bCs/>
        </w:rPr>
        <w:t xml:space="preserve"> ŠRC Velika Gorica u</w:t>
      </w:r>
      <w:r w:rsidR="00EB70A6">
        <w:rPr>
          <w:bCs/>
        </w:rPr>
        <w:t xml:space="preserve"> 202</w:t>
      </w:r>
      <w:r w:rsidR="003C290C">
        <w:rPr>
          <w:bCs/>
        </w:rPr>
        <w:t>6</w:t>
      </w:r>
      <w:r w:rsidR="00EB70A6">
        <w:rPr>
          <w:bCs/>
        </w:rPr>
        <w:t>. godini</w:t>
      </w:r>
      <w:r>
        <w:rPr>
          <w:bCs/>
        </w:rPr>
        <w:t>.</w:t>
      </w:r>
    </w:p>
    <w:p w14:paraId="46006B86" w14:textId="77777777" w:rsidR="00492B0B" w:rsidRPr="00D93EBF" w:rsidRDefault="00492B0B" w:rsidP="008F15D0">
      <w:pPr>
        <w:spacing w:line="360" w:lineRule="auto"/>
        <w:ind w:firstLine="708"/>
        <w:rPr>
          <w:bCs/>
        </w:rPr>
      </w:pPr>
    </w:p>
    <w:p w14:paraId="1929CCB2" w14:textId="77777777" w:rsidR="008F15D0" w:rsidRPr="00D93EBF" w:rsidRDefault="008F15D0" w:rsidP="00492B0B">
      <w:pPr>
        <w:spacing w:line="360" w:lineRule="auto"/>
        <w:rPr>
          <w:bCs/>
        </w:rPr>
      </w:pPr>
    </w:p>
    <w:p w14:paraId="739E9A68" w14:textId="77777777" w:rsidR="008F15D0" w:rsidRPr="00D93EBF" w:rsidRDefault="008F15D0" w:rsidP="008F15D0">
      <w:pPr>
        <w:spacing w:line="360" w:lineRule="auto"/>
        <w:jc w:val="center"/>
        <w:rPr>
          <w:bCs/>
        </w:rPr>
      </w:pPr>
      <w:r w:rsidRPr="00D93EBF">
        <w:rPr>
          <w:bCs/>
        </w:rPr>
        <w:t>II.</w:t>
      </w:r>
    </w:p>
    <w:p w14:paraId="099DBB34" w14:textId="08696A7B" w:rsidR="00F62FC8" w:rsidRPr="007746E6" w:rsidRDefault="00F62FC8" w:rsidP="00F62FC8">
      <w:pPr>
        <w:ind w:firstLine="426"/>
        <w:jc w:val="both"/>
        <w:outlineLvl w:val="0"/>
        <w:rPr>
          <w:bCs/>
        </w:rPr>
      </w:pPr>
      <w:r w:rsidRPr="007746E6">
        <w:rPr>
          <w:bCs/>
        </w:rPr>
        <w:t>Ova</w:t>
      </w:r>
      <w:r>
        <w:rPr>
          <w:bCs/>
        </w:rPr>
        <w:t>j</w:t>
      </w:r>
      <w:r w:rsidRPr="007746E6">
        <w:rPr>
          <w:bCs/>
        </w:rPr>
        <w:t xml:space="preserve"> </w:t>
      </w:r>
      <w:r w:rsidR="00CB490E">
        <w:rPr>
          <w:bCs/>
        </w:rPr>
        <w:t>Zaključak</w:t>
      </w:r>
      <w:r w:rsidRPr="007746E6">
        <w:rPr>
          <w:bCs/>
        </w:rPr>
        <w:t xml:space="preserve"> stupa na snagu </w:t>
      </w:r>
      <w:r>
        <w:rPr>
          <w:bCs/>
        </w:rPr>
        <w:t xml:space="preserve">osmi </w:t>
      </w:r>
      <w:r w:rsidRPr="007746E6">
        <w:rPr>
          <w:bCs/>
        </w:rPr>
        <w:t xml:space="preserve">dan </w:t>
      </w:r>
      <w:r>
        <w:rPr>
          <w:bCs/>
        </w:rPr>
        <w:t>od dana</w:t>
      </w:r>
      <w:r w:rsidRPr="007746E6">
        <w:rPr>
          <w:bCs/>
        </w:rPr>
        <w:t xml:space="preserve"> </w:t>
      </w:r>
      <w:r>
        <w:rPr>
          <w:bCs/>
        </w:rPr>
        <w:t>objave</w:t>
      </w:r>
      <w:r w:rsidRPr="007746E6">
        <w:rPr>
          <w:bCs/>
        </w:rPr>
        <w:t xml:space="preserve"> u Službenom glasniku Grada Velike Gorice.</w:t>
      </w:r>
    </w:p>
    <w:p w14:paraId="78E5B51D" w14:textId="77777777" w:rsidR="00492B0B" w:rsidRPr="00D93EBF" w:rsidRDefault="00492B0B" w:rsidP="00492B0B">
      <w:pPr>
        <w:jc w:val="center"/>
        <w:rPr>
          <w:b/>
          <w:bCs/>
        </w:rPr>
      </w:pPr>
    </w:p>
    <w:p w14:paraId="1F6219F7" w14:textId="77777777" w:rsidR="00492B0B" w:rsidRPr="00D93EBF" w:rsidRDefault="00492B0B" w:rsidP="00492B0B">
      <w:pPr>
        <w:pStyle w:val="Naslov1"/>
        <w:jc w:val="left"/>
      </w:pPr>
    </w:p>
    <w:p w14:paraId="118AD919" w14:textId="77777777" w:rsidR="00492B0B" w:rsidRPr="00D93EBF" w:rsidRDefault="00492B0B" w:rsidP="00492B0B">
      <w:pPr>
        <w:jc w:val="center"/>
        <w:rPr>
          <w:b/>
          <w:bCs/>
        </w:rPr>
      </w:pPr>
    </w:p>
    <w:p w14:paraId="16B748AF" w14:textId="77777777" w:rsidR="00492B0B" w:rsidRPr="00D93EBF" w:rsidRDefault="00492B0B" w:rsidP="00492B0B">
      <w:pPr>
        <w:tabs>
          <w:tab w:val="left" w:pos="2580"/>
        </w:tabs>
        <w:jc w:val="both"/>
      </w:pPr>
      <w:r w:rsidRPr="00D93EBF">
        <w:t>KLASA:</w:t>
      </w:r>
    </w:p>
    <w:p w14:paraId="106C28AF" w14:textId="77777777" w:rsidR="00492B0B" w:rsidRPr="00D93EBF" w:rsidRDefault="00492B0B" w:rsidP="00492B0B">
      <w:pPr>
        <w:tabs>
          <w:tab w:val="left" w:pos="2580"/>
        </w:tabs>
        <w:jc w:val="both"/>
      </w:pPr>
      <w:r w:rsidRPr="00D93EBF">
        <w:t>URBROJ:</w:t>
      </w:r>
    </w:p>
    <w:p w14:paraId="20618383" w14:textId="77777777" w:rsidR="00492B0B" w:rsidRPr="00D93EBF" w:rsidRDefault="00492B0B" w:rsidP="00492B0B">
      <w:r w:rsidRPr="00D93EBF">
        <w:t>Velika Gorica,</w:t>
      </w:r>
      <w:r w:rsidRPr="00D93EBF">
        <w:tab/>
      </w:r>
      <w:r w:rsidRPr="00D93EBF">
        <w:tab/>
      </w:r>
      <w:r w:rsidRPr="00D93EBF">
        <w:tab/>
      </w:r>
      <w:r w:rsidRPr="00D93EBF">
        <w:tab/>
      </w:r>
      <w:r w:rsidRPr="00D93EBF">
        <w:tab/>
      </w:r>
      <w:r w:rsidRPr="00D93EBF">
        <w:tab/>
      </w:r>
    </w:p>
    <w:p w14:paraId="57FF0C6F" w14:textId="77777777" w:rsidR="00492B0B" w:rsidRPr="00D93EBF" w:rsidRDefault="00492B0B" w:rsidP="00492B0B"/>
    <w:p w14:paraId="6E8CE1FA" w14:textId="77777777" w:rsidR="00492B0B" w:rsidRPr="00586C79" w:rsidRDefault="00492B0B" w:rsidP="00492B0B">
      <w:pPr>
        <w:jc w:val="both"/>
        <w:rPr>
          <w:rFonts w:ascii="Calibri" w:hAnsi="Calibri" w:cs="Calibri"/>
          <w:sz w:val="22"/>
          <w:szCs w:val="22"/>
        </w:rPr>
      </w:pPr>
    </w:p>
    <w:p w14:paraId="2DC623FD" w14:textId="77777777" w:rsidR="00996D83" w:rsidRPr="00996D83" w:rsidRDefault="00996D83" w:rsidP="00996D83">
      <w:pPr>
        <w:rPr>
          <w:b/>
        </w:rPr>
      </w:pP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     </w:t>
      </w:r>
      <w:r w:rsidRPr="00996D83">
        <w:rPr>
          <w:b/>
        </w:rPr>
        <w:t>PREDSJEDNIK GRADSKOG VIJEĆA</w:t>
      </w:r>
    </w:p>
    <w:p w14:paraId="255F779B" w14:textId="77777777" w:rsidR="00996D83" w:rsidRDefault="00996D83" w:rsidP="00996D83">
      <w:pPr>
        <w:ind w:left="4956" w:firstLine="708"/>
      </w:pPr>
    </w:p>
    <w:p w14:paraId="5A7C2EDA" w14:textId="77777777" w:rsidR="00996D83" w:rsidRDefault="00996D83" w:rsidP="00996D83">
      <w:r>
        <w:t xml:space="preserve">                                                                                          Darko Bekić, </w:t>
      </w:r>
      <w:proofErr w:type="spellStart"/>
      <w:r>
        <w:t>univ.spec.pol</w:t>
      </w:r>
      <w:proofErr w:type="spellEnd"/>
      <w:r>
        <w:t>.</w:t>
      </w:r>
    </w:p>
    <w:p w14:paraId="691E4E37" w14:textId="77777777" w:rsidR="00492B0B" w:rsidRPr="00586C79" w:rsidRDefault="00492B0B">
      <w:pPr>
        <w:rPr>
          <w:rFonts w:ascii="Calibri" w:hAnsi="Calibri" w:cs="Calibri"/>
          <w:sz w:val="22"/>
          <w:szCs w:val="22"/>
        </w:rPr>
      </w:pPr>
    </w:p>
    <w:sectPr w:rsidR="00492B0B" w:rsidRPr="00586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9E33" w14:textId="77777777" w:rsidR="005C1FB1" w:rsidRDefault="005C1FB1" w:rsidP="00C066A0">
      <w:r>
        <w:separator/>
      </w:r>
    </w:p>
  </w:endnote>
  <w:endnote w:type="continuationSeparator" w:id="0">
    <w:p w14:paraId="1468394B" w14:textId="77777777" w:rsidR="005C1FB1" w:rsidRDefault="005C1FB1" w:rsidP="00C0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A52E" w14:textId="77777777" w:rsidR="005C1FB1" w:rsidRDefault="005C1FB1" w:rsidP="00C066A0">
      <w:r>
        <w:separator/>
      </w:r>
    </w:p>
  </w:footnote>
  <w:footnote w:type="continuationSeparator" w:id="0">
    <w:p w14:paraId="4F7BE522" w14:textId="77777777" w:rsidR="005C1FB1" w:rsidRDefault="005C1FB1" w:rsidP="00C06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3256D"/>
    <w:multiLevelType w:val="hybridMultilevel"/>
    <w:tmpl w:val="E7182CC0"/>
    <w:lvl w:ilvl="0" w:tplc="4D9E2B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3EA"/>
    <w:rsid w:val="00001F16"/>
    <w:rsid w:val="0002251D"/>
    <w:rsid w:val="00052215"/>
    <w:rsid w:val="00063B07"/>
    <w:rsid w:val="00083C4A"/>
    <w:rsid w:val="0009153B"/>
    <w:rsid w:val="000A0148"/>
    <w:rsid w:val="000A46F7"/>
    <w:rsid w:val="000E02C9"/>
    <w:rsid w:val="00101F57"/>
    <w:rsid w:val="001079F8"/>
    <w:rsid w:val="00111A47"/>
    <w:rsid w:val="0015342D"/>
    <w:rsid w:val="00154B73"/>
    <w:rsid w:val="001726C1"/>
    <w:rsid w:val="0019385A"/>
    <w:rsid w:val="001B4C01"/>
    <w:rsid w:val="001D2848"/>
    <w:rsid w:val="001D30D9"/>
    <w:rsid w:val="001D3AF4"/>
    <w:rsid w:val="001E72DA"/>
    <w:rsid w:val="00274DB4"/>
    <w:rsid w:val="002B7B27"/>
    <w:rsid w:val="002D6DAA"/>
    <w:rsid w:val="002E589B"/>
    <w:rsid w:val="002E5CFB"/>
    <w:rsid w:val="00300C0C"/>
    <w:rsid w:val="003116B3"/>
    <w:rsid w:val="00321C92"/>
    <w:rsid w:val="00335BCA"/>
    <w:rsid w:val="00355110"/>
    <w:rsid w:val="003C290C"/>
    <w:rsid w:val="003E601C"/>
    <w:rsid w:val="004131D9"/>
    <w:rsid w:val="00437A97"/>
    <w:rsid w:val="0045383A"/>
    <w:rsid w:val="00474E68"/>
    <w:rsid w:val="00492B0B"/>
    <w:rsid w:val="004C4B32"/>
    <w:rsid w:val="004C551F"/>
    <w:rsid w:val="00507E7D"/>
    <w:rsid w:val="005313A8"/>
    <w:rsid w:val="0053191A"/>
    <w:rsid w:val="00557D94"/>
    <w:rsid w:val="00577AAC"/>
    <w:rsid w:val="00583EE9"/>
    <w:rsid w:val="005844A3"/>
    <w:rsid w:val="00584932"/>
    <w:rsid w:val="00586C79"/>
    <w:rsid w:val="005958DE"/>
    <w:rsid w:val="005C1FB1"/>
    <w:rsid w:val="005C5CF1"/>
    <w:rsid w:val="005E1627"/>
    <w:rsid w:val="005F373B"/>
    <w:rsid w:val="0060493C"/>
    <w:rsid w:val="006207F0"/>
    <w:rsid w:val="00655508"/>
    <w:rsid w:val="006919BF"/>
    <w:rsid w:val="006B604D"/>
    <w:rsid w:val="007572F5"/>
    <w:rsid w:val="007973EA"/>
    <w:rsid w:val="007C207D"/>
    <w:rsid w:val="007F07E1"/>
    <w:rsid w:val="00810154"/>
    <w:rsid w:val="008D784C"/>
    <w:rsid w:val="008E5769"/>
    <w:rsid w:val="008F15D0"/>
    <w:rsid w:val="009334FF"/>
    <w:rsid w:val="00934188"/>
    <w:rsid w:val="00992CD7"/>
    <w:rsid w:val="0099483E"/>
    <w:rsid w:val="00994ACA"/>
    <w:rsid w:val="00996D83"/>
    <w:rsid w:val="009C2D45"/>
    <w:rsid w:val="009E7C73"/>
    <w:rsid w:val="009F3645"/>
    <w:rsid w:val="00A05A60"/>
    <w:rsid w:val="00A1154B"/>
    <w:rsid w:val="00A456DB"/>
    <w:rsid w:val="00A668C8"/>
    <w:rsid w:val="00A9435D"/>
    <w:rsid w:val="00AB1757"/>
    <w:rsid w:val="00AC4E9F"/>
    <w:rsid w:val="00AE6DC6"/>
    <w:rsid w:val="00B21E38"/>
    <w:rsid w:val="00B632A6"/>
    <w:rsid w:val="00B722D9"/>
    <w:rsid w:val="00BC3F0A"/>
    <w:rsid w:val="00BD54DC"/>
    <w:rsid w:val="00BD5AD4"/>
    <w:rsid w:val="00BE3607"/>
    <w:rsid w:val="00C058DE"/>
    <w:rsid w:val="00C066A0"/>
    <w:rsid w:val="00C34283"/>
    <w:rsid w:val="00C964E0"/>
    <w:rsid w:val="00CB490E"/>
    <w:rsid w:val="00CD459F"/>
    <w:rsid w:val="00CE53BB"/>
    <w:rsid w:val="00D10C95"/>
    <w:rsid w:val="00D225EF"/>
    <w:rsid w:val="00D80B43"/>
    <w:rsid w:val="00D83AF9"/>
    <w:rsid w:val="00D93EBF"/>
    <w:rsid w:val="00D95C98"/>
    <w:rsid w:val="00DC382D"/>
    <w:rsid w:val="00DD0C49"/>
    <w:rsid w:val="00DD2A42"/>
    <w:rsid w:val="00DE20C6"/>
    <w:rsid w:val="00E02A91"/>
    <w:rsid w:val="00E05693"/>
    <w:rsid w:val="00E07447"/>
    <w:rsid w:val="00E51485"/>
    <w:rsid w:val="00E7274E"/>
    <w:rsid w:val="00EA3741"/>
    <w:rsid w:val="00EA6F8A"/>
    <w:rsid w:val="00EB70A6"/>
    <w:rsid w:val="00ED032A"/>
    <w:rsid w:val="00ED3F7F"/>
    <w:rsid w:val="00F07D27"/>
    <w:rsid w:val="00F216C1"/>
    <w:rsid w:val="00F360FD"/>
    <w:rsid w:val="00F62FC8"/>
    <w:rsid w:val="00F74DDA"/>
    <w:rsid w:val="00FB1EEA"/>
    <w:rsid w:val="00FC60F2"/>
    <w:rsid w:val="00FE29FD"/>
    <w:rsid w:val="00FE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5A5A2"/>
  <w15:chartTrackingRefBased/>
  <w15:docId w15:val="{33FADF7A-F199-43E6-86EA-E90BE65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AAC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link w:val="Naslov2Char"/>
    <w:qFormat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qFormat/>
    <w:pPr>
      <w:keepNext/>
      <w:ind w:left="6372"/>
      <w:outlineLvl w:val="2"/>
    </w:pPr>
    <w:rPr>
      <w:b/>
      <w:bCs/>
      <w:i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center"/>
    </w:pPr>
    <w:rPr>
      <w:b/>
      <w:bCs/>
    </w:rPr>
  </w:style>
  <w:style w:type="paragraph" w:styleId="Tijeloteksta2">
    <w:name w:val="Body Text 2"/>
    <w:basedOn w:val="Normal"/>
    <w:rPr>
      <w:b/>
      <w:bCs/>
    </w:rPr>
  </w:style>
  <w:style w:type="paragraph" w:styleId="Tijeloteksta3">
    <w:name w:val="Body Text 3"/>
    <w:basedOn w:val="Normal"/>
    <w:pPr>
      <w:jc w:val="both"/>
    </w:pPr>
  </w:style>
  <w:style w:type="paragraph" w:styleId="Tekstbalonia">
    <w:name w:val="Balloon Text"/>
    <w:basedOn w:val="Normal"/>
    <w:semiHidden/>
    <w:rsid w:val="00321C92"/>
    <w:rPr>
      <w:rFonts w:ascii="Tahoma" w:hAnsi="Tahoma" w:cs="Tahoma"/>
      <w:sz w:val="16"/>
      <w:szCs w:val="16"/>
    </w:rPr>
  </w:style>
  <w:style w:type="character" w:customStyle="1" w:styleId="Naslov2Char">
    <w:name w:val="Naslov 2 Char"/>
    <w:link w:val="Naslov2"/>
    <w:rsid w:val="005958DE"/>
    <w:rPr>
      <w:b/>
      <w:bCs/>
      <w:sz w:val="24"/>
      <w:szCs w:val="24"/>
    </w:rPr>
  </w:style>
  <w:style w:type="character" w:customStyle="1" w:styleId="Naslov3Char">
    <w:name w:val="Naslov 3 Char"/>
    <w:link w:val="Naslov3"/>
    <w:rsid w:val="005958DE"/>
    <w:rPr>
      <w:b/>
      <w:bCs/>
      <w:i/>
      <w:iCs/>
      <w:sz w:val="24"/>
      <w:szCs w:val="24"/>
    </w:rPr>
  </w:style>
  <w:style w:type="character" w:customStyle="1" w:styleId="TijelotekstaChar">
    <w:name w:val="Tijelo teksta Char"/>
    <w:link w:val="Tijeloteksta"/>
    <w:rsid w:val="005958DE"/>
    <w:rPr>
      <w:b/>
      <w:bCs/>
      <w:sz w:val="24"/>
      <w:szCs w:val="24"/>
    </w:rPr>
  </w:style>
  <w:style w:type="character" w:customStyle="1" w:styleId="Naslov1Char">
    <w:name w:val="Naslov 1 Char"/>
    <w:link w:val="Naslov1"/>
    <w:rsid w:val="00492B0B"/>
    <w:rPr>
      <w:b/>
      <w:bCs/>
      <w:sz w:val="24"/>
      <w:szCs w:val="24"/>
    </w:rPr>
  </w:style>
  <w:style w:type="paragraph" w:styleId="Zaglavlje">
    <w:name w:val="header"/>
    <w:basedOn w:val="Normal"/>
    <w:link w:val="ZaglavljeChar"/>
    <w:rsid w:val="00C066A0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link w:val="Zaglavlje"/>
    <w:rsid w:val="00C066A0"/>
    <w:rPr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rsid w:val="00C066A0"/>
    <w:pPr>
      <w:tabs>
        <w:tab w:val="center" w:pos="4680"/>
        <w:tab w:val="right" w:pos="9360"/>
      </w:tabs>
    </w:pPr>
  </w:style>
  <w:style w:type="character" w:customStyle="1" w:styleId="PodnojeChar">
    <w:name w:val="Podnožje Char"/>
    <w:link w:val="Podnoje"/>
    <w:rsid w:val="00C066A0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8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Predlo&#353;ci\sjednica%201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sjednica 1</Template>
  <TotalTime>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9" baseType="lpstr">
      <vt:lpstr>                         </vt:lpstr>
      <vt:lpstr>                         </vt:lpstr>
      <vt:lpstr>O b r a z l o ž e nj e</vt:lpstr>
      <vt:lpstr>        Prijedlog</vt:lpstr>
      <vt:lpstr>Z A K LJ U Č A K</vt:lpstr>
      <vt:lpstr/>
      <vt:lpstr>        Prijedlog</vt:lpstr>
      <vt:lpstr>Z A K LJ U Č A K</vt:lpstr>
      <vt:lpstr/>
    </vt:vector>
  </TitlesOfParts>
  <Company>b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</dc:title>
  <dc:subject/>
  <dc:creator>a</dc:creator>
  <cp:keywords/>
  <dc:description/>
  <cp:lastModifiedBy>Tena</cp:lastModifiedBy>
  <cp:revision>9</cp:revision>
  <cp:lastPrinted>2024-11-08T11:43:00Z</cp:lastPrinted>
  <dcterms:created xsi:type="dcterms:W3CDTF">2024-11-08T11:42:00Z</dcterms:created>
  <dcterms:modified xsi:type="dcterms:W3CDTF">2025-11-17T09:17:00Z</dcterms:modified>
</cp:coreProperties>
</file>